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C74" w:rsidRDefault="00167C74">
      <w:r>
        <w:t xml:space="preserve">CR de la réunion téléphonique du </w:t>
      </w:r>
      <w:bookmarkStart w:id="0" w:name="_GoBack"/>
      <w:bookmarkEnd w:id="0"/>
    </w:p>
    <w:p w:rsidR="007857BF" w:rsidRDefault="00167C74">
      <w:r>
        <w:t>GROUPE FEMME et POUMON</w:t>
      </w:r>
    </w:p>
    <w:p w:rsidR="00167C74" w:rsidRDefault="00167C74">
      <w:r>
        <w:t>Jeudi 3 novembre 2016</w:t>
      </w:r>
    </w:p>
    <w:p w:rsidR="00167C74" w:rsidRDefault="00167C74"/>
    <w:p w:rsidR="00167C74" w:rsidRPr="00DD4CCE" w:rsidRDefault="00167C74">
      <w:pPr>
        <w:rPr>
          <w:b/>
          <w:sz w:val="24"/>
          <w:szCs w:val="24"/>
        </w:rPr>
      </w:pPr>
    </w:p>
    <w:p w:rsidR="00167C74" w:rsidRPr="00DD4CCE" w:rsidRDefault="00DD4CCE">
      <w:pPr>
        <w:rPr>
          <w:b/>
          <w:sz w:val="24"/>
          <w:szCs w:val="24"/>
        </w:rPr>
      </w:pPr>
      <w:r w:rsidRPr="00DD4CCE">
        <w:rPr>
          <w:b/>
          <w:sz w:val="24"/>
          <w:szCs w:val="24"/>
        </w:rPr>
        <w:t>1-</w:t>
      </w:r>
      <w:r w:rsidR="00167C74" w:rsidRPr="00DD4CCE">
        <w:rPr>
          <w:b/>
          <w:sz w:val="24"/>
          <w:szCs w:val="24"/>
        </w:rPr>
        <w:t>Mode e fonctionnement</w:t>
      </w:r>
      <w:r w:rsidRPr="00DD4CCE">
        <w:rPr>
          <w:b/>
          <w:sz w:val="24"/>
          <w:szCs w:val="24"/>
        </w:rPr>
        <w:t xml:space="preserve"> du Groupe</w:t>
      </w:r>
    </w:p>
    <w:p w:rsidR="00167C74" w:rsidRDefault="00167C74">
      <w:r>
        <w:t xml:space="preserve"> Avant : choix d’un thème par le groupe qui n’a pu traiter qu’un sujet </w:t>
      </w:r>
      <w:r w:rsidR="00DD4CCE">
        <w:t>à</w:t>
      </w:r>
      <w:r>
        <w:t xml:space="preserve"> la fois</w:t>
      </w:r>
    </w:p>
    <w:p w:rsidR="00167C74" w:rsidRDefault="00167C74">
      <w:r>
        <w:tab/>
        <w:t xml:space="preserve">Rédaction d’un article scientifique et publication </w:t>
      </w:r>
      <w:r w:rsidR="00DD4CCE">
        <w:t>minimum</w:t>
      </w:r>
      <w:r>
        <w:t xml:space="preserve"> dans la revue verte</w:t>
      </w:r>
    </w:p>
    <w:p w:rsidR="00167C74" w:rsidRDefault="00167C74">
      <w:r>
        <w:tab/>
        <w:t>Création de supports de FMC (diaporama) validés par le conseil scientifique de la SPLF</w:t>
      </w:r>
    </w:p>
    <w:p w:rsidR="00167C74" w:rsidRDefault="00167C74" w:rsidP="00167C74">
      <w:pPr>
        <w:ind w:left="708"/>
      </w:pPr>
      <w:r>
        <w:t xml:space="preserve">Soutien d’un sponsor pour l’aide à la diffusion : organisation de FMC, diffusion grand public </w:t>
      </w:r>
      <w:r w:rsidR="00DD4CCE">
        <w:t>etc.</w:t>
      </w:r>
    </w:p>
    <w:p w:rsidR="00167C74" w:rsidRDefault="00167C74">
      <w:r>
        <w:tab/>
      </w:r>
      <w:r>
        <w:tab/>
      </w:r>
      <w:r>
        <w:tab/>
        <w:t>AZ pour BPCO de la femme</w:t>
      </w:r>
    </w:p>
    <w:p w:rsidR="00167C74" w:rsidRDefault="00167C74">
      <w:r>
        <w:tab/>
      </w:r>
      <w:r>
        <w:tab/>
      </w:r>
      <w:r>
        <w:tab/>
        <w:t>GSK pour Asthme de la femme</w:t>
      </w:r>
    </w:p>
    <w:p w:rsidR="00167C74" w:rsidRDefault="00167C74">
      <w:r>
        <w:t xml:space="preserve">Proposition : garder le même principe de fonctionnement mais si possible, ouvrir </w:t>
      </w:r>
      <w:r w:rsidR="00DD4CCE">
        <w:t>plusieurs dossiers</w:t>
      </w:r>
      <w:r>
        <w:t xml:space="preserve"> en même temps</w:t>
      </w:r>
    </w:p>
    <w:p w:rsidR="00167C74" w:rsidRPr="00DD4CCE" w:rsidRDefault="00167C74">
      <w:pPr>
        <w:rPr>
          <w:b/>
        </w:rPr>
      </w:pPr>
      <w:r>
        <w:tab/>
      </w:r>
      <w:r w:rsidRPr="00DD4CCE">
        <w:rPr>
          <w:b/>
        </w:rPr>
        <w:t>Choix évoqués : KBP de la femme</w:t>
      </w:r>
    </w:p>
    <w:p w:rsidR="00167C74" w:rsidRDefault="00167C74">
      <w:r>
        <w:tab/>
        <w:t>2 pilotes dans le groupe : Chantal Decroisette et Cecilia Nocent</w:t>
      </w:r>
    </w:p>
    <w:p w:rsidR="00167C74" w:rsidRDefault="00167C74">
      <w:r>
        <w:tab/>
        <w:t>D’</w:t>
      </w:r>
      <w:r w:rsidR="00DD4CCE">
        <w:t>autres</w:t>
      </w:r>
      <w:r>
        <w:t xml:space="preserve"> membres du groupe peuvent les rejoindre !</w:t>
      </w:r>
    </w:p>
    <w:p w:rsidR="00167C74" w:rsidRDefault="00167C74">
      <w:r>
        <w:tab/>
        <w:t xml:space="preserve">Un </w:t>
      </w:r>
      <w:r w:rsidR="00DD4CCE">
        <w:t>référent</w:t>
      </w:r>
      <w:r>
        <w:t xml:space="preserve"> scientifique : Julien </w:t>
      </w:r>
      <w:r w:rsidR="00DD4CCE">
        <w:t>Mazieres</w:t>
      </w:r>
      <w:r>
        <w:t xml:space="preserve"> qui va être contacté</w:t>
      </w:r>
    </w:p>
    <w:p w:rsidR="00167C74" w:rsidRDefault="00167C74">
      <w:r>
        <w:t>Une proposition de travail sera faite au groupe par mai</w:t>
      </w:r>
      <w:r w:rsidR="00DD4CCE">
        <w:t>l ou lors de la ré</w:t>
      </w:r>
      <w:r>
        <w:t>union au CPLF FIN JANVIER 2017</w:t>
      </w:r>
    </w:p>
    <w:p w:rsidR="00DD4CCE" w:rsidRPr="001E7C8B" w:rsidRDefault="00DD4CCE">
      <w:pPr>
        <w:rPr>
          <w:b/>
        </w:rPr>
      </w:pPr>
      <w:r w:rsidRPr="001E7C8B">
        <w:rPr>
          <w:b/>
        </w:rPr>
        <w:tab/>
        <w:t>Sommeil</w:t>
      </w:r>
    </w:p>
    <w:p w:rsidR="00DD4CCE" w:rsidRDefault="00DD4CCE">
      <w:r>
        <w:t>Une approche a été faite avec le Pr Monnier, cardiologue et présidente de la fédération française de cardiologie</w:t>
      </w:r>
    </w:p>
    <w:p w:rsidR="00DD4CCE" w:rsidRDefault="00DD4CCE">
      <w:r>
        <w:t>Celle-ci a demandé d’avoir accès aux données des bases sommeil pour en extraire les data</w:t>
      </w:r>
    </w:p>
    <w:p w:rsidR="00DD4CCE" w:rsidRDefault="00DD4CCE">
      <w:r>
        <w:t>Sur sommeil, femme et pathologies cardiovasculaires</w:t>
      </w:r>
    </w:p>
    <w:p w:rsidR="00DD4CCE" w:rsidRDefault="00DD4CCE">
      <w:r>
        <w:t>Il faut récupérer ces données</w:t>
      </w:r>
    </w:p>
    <w:p w:rsidR="00DD4CCE" w:rsidRDefault="00DD4CCE">
      <w:r>
        <w:t>Bénédicte Martignac pourrait essayer d’agir</w:t>
      </w:r>
    </w:p>
    <w:p w:rsidR="00DD4CCE" w:rsidRDefault="00DD4CCE">
      <w:r>
        <w:t>Un travail commun avec la FFC est envisagé</w:t>
      </w:r>
    </w:p>
    <w:p w:rsidR="00DD4CCE" w:rsidRPr="002045C4" w:rsidRDefault="00DD4CCE">
      <w:pPr>
        <w:rPr>
          <w:b/>
        </w:rPr>
      </w:pPr>
    </w:p>
    <w:p w:rsidR="00DD4CCE" w:rsidRPr="002045C4" w:rsidRDefault="00DD4CCE">
      <w:pPr>
        <w:rPr>
          <w:b/>
        </w:rPr>
      </w:pPr>
      <w:r w:rsidRPr="002045C4">
        <w:rPr>
          <w:b/>
        </w:rPr>
        <w:tab/>
        <w:t>Actualisation des dossiers asthme et BPCO</w:t>
      </w:r>
    </w:p>
    <w:p w:rsidR="00DD4CCE" w:rsidRDefault="00DD4CCE">
      <w:r>
        <w:tab/>
        <w:t>GSK est en attente de demandes de notre part pour initier des études</w:t>
      </w:r>
    </w:p>
    <w:p w:rsidR="00DD4CCE" w:rsidRDefault="00DC1BC7">
      <w:pPr>
        <w:rPr>
          <w:b/>
        </w:rPr>
      </w:pPr>
      <w:r w:rsidRPr="00DC1BC7">
        <w:rPr>
          <w:b/>
        </w:rPr>
        <w:lastRenderedPageBreak/>
        <w:t>Inter face MG et Pneumologues</w:t>
      </w:r>
      <w:r>
        <w:rPr>
          <w:b/>
        </w:rPr>
        <w:t> : emilie Zard qui est G et proche des pneumologues propose de travailler sur les sujets suivants</w:t>
      </w:r>
    </w:p>
    <w:p w:rsidR="00DC1BC7" w:rsidRDefault="00DC1BC7">
      <w:r>
        <w:rPr>
          <w:b/>
        </w:rPr>
        <w:tab/>
      </w:r>
      <w:r>
        <w:t>Diagnostic précoce de la BPCO chez la femme</w:t>
      </w:r>
    </w:p>
    <w:p w:rsidR="00DC1BC7" w:rsidRDefault="00DC1BC7">
      <w:r>
        <w:tab/>
        <w:t>Accompagnement du MG de la femme ayant un KBP</w:t>
      </w:r>
    </w:p>
    <w:p w:rsidR="00DC1BC7" w:rsidRPr="00DC1BC7" w:rsidRDefault="00DC1BC7">
      <w:r>
        <w:tab/>
        <w:t>Interface ville -hôpital (plus centré sur les femmes ???, modalités à construire)</w:t>
      </w:r>
    </w:p>
    <w:p w:rsidR="00DD4CCE" w:rsidRPr="001E7C8B" w:rsidRDefault="00DD4CCE">
      <w:pPr>
        <w:rPr>
          <w:b/>
        </w:rPr>
      </w:pPr>
    </w:p>
    <w:p w:rsidR="00DD4CCE" w:rsidRPr="002045C4" w:rsidRDefault="002045C4">
      <w:pPr>
        <w:rPr>
          <w:b/>
          <w:sz w:val="24"/>
          <w:szCs w:val="24"/>
        </w:rPr>
      </w:pPr>
      <w:r>
        <w:rPr>
          <w:b/>
          <w:sz w:val="24"/>
          <w:szCs w:val="24"/>
        </w:rPr>
        <w:t>2-</w:t>
      </w:r>
      <w:r w:rsidRPr="002045C4">
        <w:rPr>
          <w:b/>
          <w:sz w:val="24"/>
          <w:szCs w:val="24"/>
        </w:rPr>
        <w:t>Réunions du</w:t>
      </w:r>
      <w:r w:rsidR="00DD4CCE" w:rsidRPr="002045C4">
        <w:rPr>
          <w:b/>
          <w:sz w:val="24"/>
          <w:szCs w:val="24"/>
        </w:rPr>
        <w:t xml:space="preserve"> groupe :</w:t>
      </w:r>
    </w:p>
    <w:p w:rsidR="00DD4CCE" w:rsidRDefault="00DD4CCE"/>
    <w:p w:rsidR="00DD4CCE" w:rsidRDefault="00DD4CCE">
      <w:r>
        <w:t xml:space="preserve">Une </w:t>
      </w:r>
      <w:r w:rsidR="001E7C8B">
        <w:t>réunion</w:t>
      </w:r>
      <w:r>
        <w:t xml:space="preserve"> </w:t>
      </w:r>
      <w:r w:rsidR="001E7C8B">
        <w:t>présentielle</w:t>
      </w:r>
      <w:r>
        <w:t xml:space="preserve"> au CPLF</w:t>
      </w:r>
    </w:p>
    <w:p w:rsidR="00DD4CCE" w:rsidRDefault="00DD4CCE">
      <w:r>
        <w:t xml:space="preserve">Une ou deux réunions par an </w:t>
      </w:r>
      <w:r w:rsidR="001E7C8B">
        <w:t>à</w:t>
      </w:r>
      <w:r>
        <w:t xml:space="preserve"> la maison du poumon</w:t>
      </w:r>
    </w:p>
    <w:p w:rsidR="00DD4CCE" w:rsidRDefault="00DD4CCE">
      <w:r>
        <w:t xml:space="preserve">Un Doodle </w:t>
      </w:r>
      <w:r w:rsidR="001E7C8B">
        <w:t>à</w:t>
      </w:r>
      <w:r>
        <w:t xml:space="preserve"> envoyer pour une </w:t>
      </w:r>
      <w:r w:rsidR="001E7C8B">
        <w:t>réunion</w:t>
      </w:r>
      <w:r>
        <w:t xml:space="preserve"> </w:t>
      </w:r>
      <w:r w:rsidR="001E7C8B">
        <w:t>début</w:t>
      </w:r>
      <w:r>
        <w:t xml:space="preserve"> ou </w:t>
      </w:r>
      <w:r w:rsidR="001E7C8B">
        <w:t>mi-mars</w:t>
      </w:r>
      <w:r>
        <w:t xml:space="preserve"> car au CPLF tout le monde ne vient </w:t>
      </w:r>
      <w:r w:rsidR="001E7C8B">
        <w:t>pas.</w:t>
      </w:r>
    </w:p>
    <w:p w:rsidR="00DD4CCE" w:rsidRDefault="00DD4CCE">
      <w:r>
        <w:t>(</w:t>
      </w:r>
      <w:r w:rsidR="001E7C8B">
        <w:t>Les</w:t>
      </w:r>
      <w:r>
        <w:t xml:space="preserve"> </w:t>
      </w:r>
      <w:r w:rsidR="001E7C8B">
        <w:t>frais de</w:t>
      </w:r>
      <w:r>
        <w:t xml:space="preserve"> transport sont couverts par la ligne </w:t>
      </w:r>
      <w:r w:rsidR="001E7C8B">
        <w:t>budgétaire</w:t>
      </w:r>
      <w:r>
        <w:t xml:space="preserve"> du groupe)</w:t>
      </w:r>
    </w:p>
    <w:p w:rsidR="001E7C8B" w:rsidRDefault="001E7C8B">
      <w:r>
        <w:t xml:space="preserve">3 réunions par web conférence ou conférence téléphonique </w:t>
      </w:r>
    </w:p>
    <w:p w:rsidR="001E7C8B" w:rsidRDefault="001E7C8B">
      <w:r>
        <w:t>Le mail plus souvent fait le lien entre les réunions</w:t>
      </w:r>
    </w:p>
    <w:p w:rsidR="002045C4" w:rsidRDefault="002045C4"/>
    <w:p w:rsidR="002045C4" w:rsidRPr="002045C4" w:rsidRDefault="002045C4">
      <w:pPr>
        <w:rPr>
          <w:b/>
          <w:sz w:val="24"/>
          <w:szCs w:val="24"/>
        </w:rPr>
      </w:pPr>
      <w:r w:rsidRPr="002045C4">
        <w:rPr>
          <w:b/>
          <w:sz w:val="24"/>
          <w:szCs w:val="24"/>
        </w:rPr>
        <w:t>3-financement</w:t>
      </w:r>
    </w:p>
    <w:p w:rsidR="002045C4" w:rsidRDefault="002045C4">
      <w:r>
        <w:t>Global régulier, ligne budgétaire qui peut couvrir les frais de réunion</w:t>
      </w:r>
    </w:p>
    <w:p w:rsidR="002045C4" w:rsidRDefault="002045C4">
      <w:r>
        <w:t>Au cas par cas avec un seul sponsor par dossier</w:t>
      </w:r>
    </w:p>
    <w:p w:rsidR="00631120" w:rsidRPr="00631120" w:rsidRDefault="00631120">
      <w:pPr>
        <w:rPr>
          <w:b/>
        </w:rPr>
      </w:pPr>
    </w:p>
    <w:p w:rsidR="00631120" w:rsidRPr="00631120" w:rsidRDefault="00631120">
      <w:pPr>
        <w:rPr>
          <w:b/>
        </w:rPr>
      </w:pPr>
      <w:r w:rsidRPr="00631120">
        <w:rPr>
          <w:b/>
        </w:rPr>
        <w:t>4-bibliographie</w:t>
      </w:r>
    </w:p>
    <w:p w:rsidR="00631120" w:rsidRDefault="00631120">
      <w:r>
        <w:t>Nous avons acté que les membres du groupe pouvaient intervenir sur la base bibliographique mise en ligne sur SPLF.org  par Eve, la web master</w:t>
      </w:r>
    </w:p>
    <w:p w:rsidR="00631120" w:rsidRDefault="00631120">
      <w:r>
        <w:t>Chaque membre pourra sélectionner un abstract jugé pertinent et le faire mettre en ligne avec un commentaire (ou pas.)</w:t>
      </w:r>
    </w:p>
    <w:p w:rsidR="00631120" w:rsidRDefault="00631120">
      <w:r>
        <w:t>Les thèmes sont pour l’instant : asthme, BPCO, KBP, tabac, grossesse</w:t>
      </w:r>
    </w:p>
    <w:p w:rsidR="00631120" w:rsidRDefault="00631120">
      <w:r>
        <w:t>Mais on peut ouvrir autant de rubrique que l’on souhaite</w:t>
      </w:r>
    </w:p>
    <w:p w:rsidR="00631120" w:rsidRDefault="00631120">
      <w:r>
        <w:t>Pas de validation entre nous : chacun est interlocuteur de Eve en direct</w:t>
      </w:r>
    </w:p>
    <w:p w:rsidR="00631120" w:rsidRDefault="00631120">
      <w:r>
        <w:t>Un mail va lui être passé pour convenir de ce mode de fonctionnement</w:t>
      </w:r>
    </w:p>
    <w:p w:rsidR="00DC1BC7" w:rsidRDefault="00DC1BC7"/>
    <w:p w:rsidR="00DC1BC7" w:rsidRPr="00DC1BC7" w:rsidRDefault="00DC1BC7">
      <w:pPr>
        <w:rPr>
          <w:b/>
        </w:rPr>
      </w:pPr>
      <w:r w:rsidRPr="00DC1BC7">
        <w:rPr>
          <w:b/>
        </w:rPr>
        <w:t>5-Campagne SOUFFLE de femme</w:t>
      </w:r>
    </w:p>
    <w:p w:rsidR="00DC1BC7" w:rsidRDefault="00DC1BC7">
      <w:r>
        <w:t>A développer en partenariat avec la fondation du souffle</w:t>
      </w:r>
    </w:p>
    <w:sectPr w:rsidR="00DC1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74"/>
    <w:rsid w:val="00167C74"/>
    <w:rsid w:val="001E7C8B"/>
    <w:rsid w:val="002045C4"/>
    <w:rsid w:val="00263AED"/>
    <w:rsid w:val="00631120"/>
    <w:rsid w:val="007857BF"/>
    <w:rsid w:val="008457D7"/>
    <w:rsid w:val="00DC1BC7"/>
    <w:rsid w:val="00DD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2459</Characters>
  <Application>Microsoft Macintosh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bons</dc:creator>
  <cp:keywords/>
  <dc:description/>
  <cp:lastModifiedBy/>
  <cp:revision>2</cp:revision>
  <dcterms:created xsi:type="dcterms:W3CDTF">2017-04-20T11:56:00Z</dcterms:created>
  <dcterms:modified xsi:type="dcterms:W3CDTF">2017-04-20T11:56:00Z</dcterms:modified>
</cp:coreProperties>
</file>