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DD" w:rsidRPr="005E27DD" w:rsidRDefault="009C3520" w:rsidP="005E27DD">
      <w:pPr>
        <w:jc w:val="center"/>
        <w:rPr>
          <w:b/>
          <w:sz w:val="32"/>
          <w:szCs w:val="32"/>
        </w:rPr>
      </w:pPr>
      <w:r w:rsidRPr="005E27DD">
        <w:rPr>
          <w:b/>
          <w:sz w:val="32"/>
          <w:szCs w:val="32"/>
        </w:rPr>
        <w:t>Compte rendu de la 1</w:t>
      </w:r>
      <w:r w:rsidRPr="005E27DD">
        <w:rPr>
          <w:b/>
          <w:sz w:val="32"/>
          <w:szCs w:val="32"/>
          <w:vertAlign w:val="superscript"/>
        </w:rPr>
        <w:t>ère</w:t>
      </w:r>
      <w:r w:rsidRPr="005E27DD">
        <w:rPr>
          <w:b/>
          <w:sz w:val="32"/>
          <w:szCs w:val="32"/>
        </w:rPr>
        <w:t xml:space="preserve"> réunion du</w:t>
      </w:r>
      <w:r w:rsidR="005E27DD" w:rsidRPr="005E27DD">
        <w:rPr>
          <w:b/>
          <w:sz w:val="32"/>
          <w:szCs w:val="32"/>
        </w:rPr>
        <w:t xml:space="preserve"> GTI</w:t>
      </w:r>
    </w:p>
    <w:p w:rsidR="00E90C11" w:rsidRDefault="009C3520" w:rsidP="005E27DD">
      <w:pPr>
        <w:jc w:val="center"/>
        <w:rPr>
          <w:b/>
          <w:sz w:val="28"/>
          <w:szCs w:val="28"/>
        </w:rPr>
      </w:pPr>
      <w:r w:rsidRPr="009C3520">
        <w:rPr>
          <w:b/>
          <w:sz w:val="28"/>
          <w:szCs w:val="28"/>
        </w:rPr>
        <w:t>CPLF 2015</w:t>
      </w:r>
    </w:p>
    <w:p w:rsidR="009C3520" w:rsidRDefault="009C3520" w:rsidP="009C3520">
      <w:pPr>
        <w:jc w:val="both"/>
        <w:rPr>
          <w:b/>
          <w:sz w:val="28"/>
          <w:szCs w:val="28"/>
        </w:rPr>
      </w:pPr>
    </w:p>
    <w:p w:rsidR="009C3520" w:rsidRPr="002D0A99" w:rsidRDefault="00FA3EF1" w:rsidP="009C3520">
      <w:pPr>
        <w:jc w:val="both"/>
        <w:rPr>
          <w:color w:val="FF0000"/>
          <w:sz w:val="26"/>
          <w:szCs w:val="26"/>
        </w:rPr>
      </w:pPr>
      <w:r>
        <w:rPr>
          <w:sz w:val="26"/>
          <w:szCs w:val="26"/>
        </w:rPr>
        <w:tab/>
      </w:r>
      <w:r w:rsidR="009C3520" w:rsidRPr="009C3520">
        <w:rPr>
          <w:sz w:val="26"/>
          <w:szCs w:val="26"/>
        </w:rPr>
        <w:t>Le groupe de trav</w:t>
      </w:r>
      <w:r w:rsidR="009C3520">
        <w:rPr>
          <w:sz w:val="26"/>
          <w:szCs w:val="26"/>
        </w:rPr>
        <w:t>a</w:t>
      </w:r>
      <w:r w:rsidR="009C3520" w:rsidRPr="009C3520">
        <w:rPr>
          <w:sz w:val="26"/>
          <w:szCs w:val="26"/>
        </w:rPr>
        <w:t xml:space="preserve">il </w:t>
      </w:r>
      <w:r w:rsidR="009C3520">
        <w:rPr>
          <w:sz w:val="26"/>
          <w:szCs w:val="26"/>
        </w:rPr>
        <w:t xml:space="preserve">infirmier fait partie de la société de </w:t>
      </w:r>
      <w:r w:rsidR="002D0A99">
        <w:rPr>
          <w:sz w:val="26"/>
          <w:szCs w:val="26"/>
        </w:rPr>
        <w:t xml:space="preserve">pneumologie de </w:t>
      </w:r>
      <w:r w:rsidR="009C3520">
        <w:rPr>
          <w:sz w:val="26"/>
          <w:szCs w:val="26"/>
        </w:rPr>
        <w:t>langue française</w:t>
      </w:r>
      <w:r w:rsidR="002D0A99">
        <w:rPr>
          <w:sz w:val="26"/>
          <w:szCs w:val="26"/>
        </w:rPr>
        <w:t xml:space="preserve">. A savoir que les groupes de travail de la SPLF sont régis par une charte que je tiens à votre disposition si vous le souhaitez. Les membres des groupes de travail doivent être inscrits à la SPLF et s’acquitter de leur cotisation qui est entre 20 et 30 euros/an pour les infirmières. </w:t>
      </w:r>
      <w:r w:rsidR="002D0A99" w:rsidRPr="002D0A99">
        <w:rPr>
          <w:color w:val="FF0000"/>
          <w:sz w:val="26"/>
          <w:szCs w:val="26"/>
        </w:rPr>
        <w:t>Je vous invite fortement à faire cette démarche si vous ne l’avez pas encore faite.</w:t>
      </w:r>
    </w:p>
    <w:p w:rsidR="009C3520" w:rsidRDefault="00FA3EF1" w:rsidP="009C3520">
      <w:pPr>
        <w:jc w:val="both"/>
        <w:rPr>
          <w:sz w:val="26"/>
          <w:szCs w:val="26"/>
        </w:rPr>
      </w:pPr>
      <w:r>
        <w:rPr>
          <w:sz w:val="26"/>
          <w:szCs w:val="26"/>
        </w:rPr>
        <w:tab/>
      </w:r>
      <w:r w:rsidR="009C3520">
        <w:rPr>
          <w:sz w:val="26"/>
          <w:szCs w:val="26"/>
        </w:rPr>
        <w:t>La proposition d’organisation du groupe de travail présentée dans le diaporama à savoir un(e) coordinateur/coordinatrice avec des sous-groupes a été retenue.</w:t>
      </w:r>
    </w:p>
    <w:p w:rsidR="009C3520" w:rsidRDefault="00FA3EF1" w:rsidP="009C3520">
      <w:pPr>
        <w:jc w:val="both"/>
        <w:rPr>
          <w:sz w:val="26"/>
          <w:szCs w:val="26"/>
        </w:rPr>
      </w:pPr>
      <w:r>
        <w:rPr>
          <w:sz w:val="26"/>
          <w:szCs w:val="26"/>
        </w:rPr>
        <w:tab/>
      </w:r>
      <w:r w:rsidR="009C3520">
        <w:rPr>
          <w:sz w:val="26"/>
          <w:szCs w:val="26"/>
        </w:rPr>
        <w:t>Pour les groupes d’infirmières déjà existants et très actifs en pneumologie comme le GIFE, le GREPI, il est intéressant que des représentants de ces groupes de travail fassent partie du GTI pour assurer une communication optimale et permettre d’échanger sur les différentes actions en cours de part et d’autre.</w:t>
      </w:r>
    </w:p>
    <w:p w:rsidR="002D0A99" w:rsidRDefault="00FA3EF1" w:rsidP="009C3520">
      <w:pPr>
        <w:jc w:val="both"/>
        <w:rPr>
          <w:sz w:val="26"/>
          <w:szCs w:val="26"/>
        </w:rPr>
      </w:pPr>
      <w:r>
        <w:rPr>
          <w:sz w:val="26"/>
          <w:szCs w:val="26"/>
        </w:rPr>
        <w:tab/>
      </w:r>
      <w:r w:rsidR="002D0A99">
        <w:rPr>
          <w:sz w:val="26"/>
          <w:szCs w:val="26"/>
        </w:rPr>
        <w:t>Les téléconférences (gratuites, faciles à mettre en place) ont été retenues comme alternative aux réunions physiques.</w:t>
      </w:r>
    </w:p>
    <w:p w:rsidR="002D0A99" w:rsidRDefault="00FA3EF1" w:rsidP="009C3520">
      <w:pPr>
        <w:jc w:val="both"/>
        <w:rPr>
          <w:sz w:val="26"/>
          <w:szCs w:val="26"/>
        </w:rPr>
      </w:pPr>
      <w:r>
        <w:rPr>
          <w:sz w:val="26"/>
          <w:szCs w:val="26"/>
        </w:rPr>
        <w:tab/>
      </w:r>
      <w:r w:rsidR="002D0A99">
        <w:rPr>
          <w:sz w:val="26"/>
          <w:szCs w:val="26"/>
        </w:rPr>
        <w:t xml:space="preserve">Nécessité de rapidement créer sur le site internet de la SPLF l’onglet sur le groupe de travail infirmier afin que les personnes intéressées puissent facilement trouver les coordonnées des contacts pour plus d’informations. </w:t>
      </w:r>
      <w:r w:rsidR="002D0A99" w:rsidRPr="002B65FA">
        <w:rPr>
          <w:color w:val="00B050"/>
          <w:sz w:val="26"/>
          <w:szCs w:val="26"/>
        </w:rPr>
        <w:t>Démarches en cours.</w:t>
      </w:r>
    </w:p>
    <w:p w:rsidR="002D0A99" w:rsidRDefault="00FA3EF1" w:rsidP="009C3520">
      <w:pPr>
        <w:jc w:val="both"/>
        <w:rPr>
          <w:sz w:val="26"/>
          <w:szCs w:val="26"/>
        </w:rPr>
      </w:pPr>
      <w:r w:rsidRPr="00FA3EF1">
        <w:rPr>
          <w:noProof/>
          <w:color w:val="FF0000"/>
          <w:sz w:val="26"/>
          <w:szCs w:val="26"/>
          <w:lang w:eastAsia="fr-FR"/>
        </w:rPr>
        <mc:AlternateContent>
          <mc:Choice Requires="wps">
            <w:drawing>
              <wp:anchor distT="0" distB="0" distL="114300" distR="114300" simplePos="0" relativeHeight="251659264" behindDoc="0" locked="0" layoutInCell="1" allowOverlap="1" wp14:anchorId="14A589FD" wp14:editId="2DAB7E56">
                <wp:simplePos x="0" y="0"/>
                <wp:positionH relativeFrom="column">
                  <wp:posOffset>-4445</wp:posOffset>
                </wp:positionH>
                <wp:positionV relativeFrom="paragraph">
                  <wp:posOffset>84455</wp:posOffset>
                </wp:positionV>
                <wp:extent cx="428625" cy="45719"/>
                <wp:effectExtent l="0" t="19050" r="47625" b="31115"/>
                <wp:wrapNone/>
                <wp:docPr id="3" name="Flèche droite 3"/>
                <wp:cNvGraphicFramePr/>
                <a:graphic xmlns:a="http://schemas.openxmlformats.org/drawingml/2006/main">
                  <a:graphicData uri="http://schemas.microsoft.com/office/word/2010/wordprocessingShape">
                    <wps:wsp>
                      <wps:cNvSpPr/>
                      <wps:spPr>
                        <a:xfrm>
                          <a:off x="0" y="0"/>
                          <a:ext cx="428625" cy="4571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35pt;margin-top:6.65pt;width:33.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" adj="20448" fillcolor="red" strokecolor="red" strokeweight="2pt"/>
            </w:pict>
          </mc:Fallback>
        </mc:AlternateContent>
      </w:r>
      <w:r>
        <w:rPr>
          <w:sz w:val="26"/>
          <w:szCs w:val="26"/>
        </w:rPr>
        <w:t xml:space="preserve">               </w:t>
      </w:r>
      <w:r w:rsidR="002D0A99">
        <w:rPr>
          <w:sz w:val="26"/>
          <w:szCs w:val="26"/>
        </w:rPr>
        <w:t xml:space="preserve"> Axes de travail du GTI pour 2015 :</w:t>
      </w:r>
    </w:p>
    <w:p w:rsidR="002D0A99" w:rsidRDefault="002D0A99" w:rsidP="009C3520">
      <w:pPr>
        <w:jc w:val="both"/>
        <w:rPr>
          <w:sz w:val="26"/>
          <w:szCs w:val="26"/>
        </w:rPr>
      </w:pPr>
      <w:r>
        <w:rPr>
          <w:sz w:val="26"/>
          <w:szCs w:val="26"/>
        </w:rPr>
        <w:tab/>
        <w:t>* Proposition de programme IDE pour le CPLF 2016.</w:t>
      </w:r>
      <w:r w:rsidR="002B65FA">
        <w:rPr>
          <w:sz w:val="26"/>
          <w:szCs w:val="26"/>
        </w:rPr>
        <w:t xml:space="preserve"> </w:t>
      </w:r>
      <w:r w:rsidR="002B65FA" w:rsidRPr="002B65FA">
        <w:rPr>
          <w:color w:val="00B050"/>
          <w:sz w:val="26"/>
          <w:szCs w:val="26"/>
        </w:rPr>
        <w:t>En cours.</w:t>
      </w:r>
    </w:p>
    <w:p w:rsidR="002D0A99" w:rsidRDefault="002D0A99" w:rsidP="009C3520">
      <w:pPr>
        <w:jc w:val="both"/>
        <w:rPr>
          <w:sz w:val="26"/>
          <w:szCs w:val="26"/>
        </w:rPr>
      </w:pPr>
      <w:r>
        <w:rPr>
          <w:sz w:val="26"/>
          <w:szCs w:val="26"/>
        </w:rPr>
        <w:tab/>
        <w:t xml:space="preserve">* Travailler </w:t>
      </w:r>
      <w:r w:rsidR="00FA3EF1">
        <w:rPr>
          <w:sz w:val="26"/>
          <w:szCs w:val="26"/>
        </w:rPr>
        <w:t xml:space="preserve"> </w:t>
      </w:r>
      <w:r>
        <w:rPr>
          <w:sz w:val="26"/>
          <w:szCs w:val="26"/>
        </w:rPr>
        <w:t xml:space="preserve">en </w:t>
      </w:r>
      <w:r w:rsidR="00FA3EF1">
        <w:rPr>
          <w:sz w:val="26"/>
          <w:szCs w:val="26"/>
        </w:rPr>
        <w:t xml:space="preserve"> </w:t>
      </w:r>
      <w:r>
        <w:rPr>
          <w:sz w:val="26"/>
          <w:szCs w:val="26"/>
        </w:rPr>
        <w:t xml:space="preserve">collaboration </w:t>
      </w:r>
      <w:r w:rsidR="00FA3EF1">
        <w:rPr>
          <w:sz w:val="26"/>
          <w:szCs w:val="26"/>
        </w:rPr>
        <w:t xml:space="preserve"> </w:t>
      </w:r>
      <w:r>
        <w:rPr>
          <w:sz w:val="26"/>
          <w:szCs w:val="26"/>
        </w:rPr>
        <w:t>avec</w:t>
      </w:r>
      <w:r w:rsidR="00FA3EF1">
        <w:rPr>
          <w:sz w:val="26"/>
          <w:szCs w:val="26"/>
        </w:rPr>
        <w:t xml:space="preserve"> </w:t>
      </w:r>
      <w:bookmarkStart w:id="0" w:name="_GoBack"/>
      <w:bookmarkEnd w:id="0"/>
      <w:r>
        <w:rPr>
          <w:sz w:val="26"/>
          <w:szCs w:val="26"/>
        </w:rPr>
        <w:t xml:space="preserve"> les</w:t>
      </w:r>
      <w:r w:rsidR="00FA3EF1">
        <w:rPr>
          <w:sz w:val="26"/>
          <w:szCs w:val="26"/>
        </w:rPr>
        <w:t xml:space="preserve"> </w:t>
      </w:r>
      <w:r>
        <w:rPr>
          <w:sz w:val="26"/>
          <w:szCs w:val="26"/>
        </w:rPr>
        <w:t xml:space="preserve"> autres groupes</w:t>
      </w:r>
      <w:r w:rsidR="00FA3EF1">
        <w:rPr>
          <w:sz w:val="26"/>
          <w:szCs w:val="26"/>
        </w:rPr>
        <w:t xml:space="preserve"> </w:t>
      </w:r>
      <w:r>
        <w:rPr>
          <w:sz w:val="26"/>
          <w:szCs w:val="26"/>
        </w:rPr>
        <w:t xml:space="preserve"> </w:t>
      </w:r>
      <w:r w:rsidR="002B65FA">
        <w:rPr>
          <w:sz w:val="26"/>
          <w:szCs w:val="26"/>
        </w:rPr>
        <w:t>de</w:t>
      </w:r>
      <w:r w:rsidR="00FA3EF1">
        <w:rPr>
          <w:sz w:val="26"/>
          <w:szCs w:val="26"/>
        </w:rPr>
        <w:t xml:space="preserve"> </w:t>
      </w:r>
      <w:r w:rsidR="002B65FA">
        <w:rPr>
          <w:sz w:val="26"/>
          <w:szCs w:val="26"/>
        </w:rPr>
        <w:t xml:space="preserve"> travail de la SPLF/sociétés savantes.</w:t>
      </w:r>
    </w:p>
    <w:p w:rsidR="002D0A99" w:rsidRDefault="002D0A99" w:rsidP="009C3520">
      <w:pPr>
        <w:jc w:val="both"/>
        <w:rPr>
          <w:sz w:val="26"/>
          <w:szCs w:val="26"/>
        </w:rPr>
      </w:pPr>
      <w:r>
        <w:rPr>
          <w:sz w:val="26"/>
          <w:szCs w:val="26"/>
        </w:rPr>
        <w:tab/>
        <w:t xml:space="preserve">* </w:t>
      </w:r>
      <w:r w:rsidR="00031FF2">
        <w:rPr>
          <w:sz w:val="26"/>
          <w:szCs w:val="26"/>
        </w:rPr>
        <w:t xml:space="preserve">Réaliser des publications qui seront mise à disposition sur le site ; </w:t>
      </w:r>
      <w:r w:rsidR="00031FF2" w:rsidRPr="002B65FA">
        <w:rPr>
          <w:color w:val="00B050"/>
          <w:sz w:val="26"/>
          <w:szCs w:val="26"/>
        </w:rPr>
        <w:t>Proposition de publication sur l’HTAP en cours.</w:t>
      </w:r>
    </w:p>
    <w:p w:rsidR="00031FF2" w:rsidRPr="002B65FA" w:rsidRDefault="00031FF2" w:rsidP="009C3520">
      <w:pPr>
        <w:jc w:val="both"/>
        <w:rPr>
          <w:color w:val="00B050"/>
          <w:sz w:val="26"/>
          <w:szCs w:val="26"/>
        </w:rPr>
      </w:pPr>
      <w:r>
        <w:rPr>
          <w:sz w:val="26"/>
          <w:szCs w:val="26"/>
        </w:rPr>
        <w:tab/>
        <w:t xml:space="preserve">* Mettre en place des formations diplômantes DPC ; </w:t>
      </w:r>
      <w:r w:rsidRPr="002B65FA">
        <w:rPr>
          <w:color w:val="00B050"/>
          <w:sz w:val="26"/>
          <w:szCs w:val="26"/>
        </w:rPr>
        <w:t>Formation diplômante DPC sur la VNI à l’étude.</w:t>
      </w:r>
    </w:p>
    <w:p w:rsidR="00031FF2" w:rsidRDefault="00031FF2" w:rsidP="009C3520">
      <w:pPr>
        <w:jc w:val="both"/>
        <w:rPr>
          <w:sz w:val="26"/>
          <w:szCs w:val="26"/>
        </w:rPr>
      </w:pPr>
      <w:r>
        <w:rPr>
          <w:sz w:val="26"/>
          <w:szCs w:val="26"/>
        </w:rPr>
        <w:lastRenderedPageBreak/>
        <w:tab/>
        <w:t>* Lister les formations déjà existantes en pneumologie pour les infirmières et mettre les liens sur le site du GTI.</w:t>
      </w:r>
    </w:p>
    <w:p w:rsidR="002B65FA" w:rsidRPr="009C3520" w:rsidRDefault="002B65FA" w:rsidP="009C3520">
      <w:pPr>
        <w:jc w:val="both"/>
        <w:rPr>
          <w:sz w:val="26"/>
          <w:szCs w:val="26"/>
        </w:rPr>
      </w:pPr>
      <w:r>
        <w:rPr>
          <w:sz w:val="26"/>
          <w:szCs w:val="26"/>
        </w:rPr>
        <w:tab/>
        <w:t>Les objectifs du groupe de travail infirmier sont d’améliorer la communication entre les infirmières de pneumologie, de servir de relai entre professionnels et de permettre une uniformisation des pratiques.</w:t>
      </w:r>
    </w:p>
    <w:sectPr w:rsidR="002B65FA" w:rsidRPr="009C35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DE" w:rsidRDefault="00D663DE" w:rsidP="005E27DD">
      <w:pPr>
        <w:spacing w:after="0" w:line="240" w:lineRule="auto"/>
      </w:pPr>
      <w:r>
        <w:separator/>
      </w:r>
    </w:p>
  </w:endnote>
  <w:endnote w:type="continuationSeparator" w:id="0">
    <w:p w:rsidR="00D663DE" w:rsidRDefault="00D663DE" w:rsidP="005E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DD" w:rsidRDefault="005E27DD">
    <w:pPr>
      <w:pStyle w:val="Pieddepage"/>
    </w:pPr>
    <w:r>
      <w:t>Guylaine DEPRUGNEY  - Février 2015</w:t>
    </w:r>
  </w:p>
  <w:p w:rsidR="005E27DD" w:rsidRDefault="005E27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DE" w:rsidRDefault="00D663DE" w:rsidP="005E27DD">
      <w:pPr>
        <w:spacing w:after="0" w:line="240" w:lineRule="auto"/>
      </w:pPr>
      <w:r>
        <w:separator/>
      </w:r>
    </w:p>
  </w:footnote>
  <w:footnote w:type="continuationSeparator" w:id="0">
    <w:p w:rsidR="00D663DE" w:rsidRDefault="00D663DE" w:rsidP="005E2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DD" w:rsidRDefault="005E27DD">
    <w:pPr>
      <w:pStyle w:val="En-tte"/>
    </w:pPr>
    <w:r>
      <w:rPr>
        <w:rFonts w:ascii="Consolas" w:hAnsi="Consolas"/>
        <w:noProof/>
        <w:color w:val="000000"/>
        <w:sz w:val="20"/>
        <w:lang w:eastAsia="fr-FR"/>
      </w:rPr>
      <w:drawing>
        <wp:inline distT="0" distB="0" distL="0" distR="0" wp14:anchorId="56D77942" wp14:editId="2353CC98">
          <wp:extent cx="537882" cy="6301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613" cy="633351"/>
                  </a:xfrm>
                  <a:prstGeom prst="rect">
                    <a:avLst/>
                  </a:prstGeom>
                  <a:noFill/>
                  <a:ln>
                    <a:noFill/>
                  </a:ln>
                </pic:spPr>
              </pic:pic>
            </a:graphicData>
          </a:graphic>
        </wp:inline>
      </w:drawing>
    </w:r>
    <w:r>
      <w:t xml:space="preserve">                                                                                                                                          </w:t>
    </w:r>
    <w:r>
      <w:rPr>
        <w:noProof/>
        <w:lang w:eastAsia="fr-FR"/>
      </w:rPr>
      <w:drawing>
        <wp:inline distT="0" distB="0" distL="0" distR="0" wp14:anchorId="3F325DD5" wp14:editId="0A468EE5">
          <wp:extent cx="832561" cy="779929"/>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44159" t="29789" r="15186" b="22607"/>
                  <a:stretch/>
                </pic:blipFill>
                <pic:spPr bwMode="auto">
                  <a:xfrm>
                    <a:off x="0" y="0"/>
                    <a:ext cx="835653" cy="782826"/>
                  </a:xfrm>
                  <a:prstGeom prst="rect">
                    <a:avLst/>
                  </a:prstGeom>
                  <a:ln>
                    <a:noFill/>
                  </a:ln>
                  <a:extLst>
                    <a:ext uri="{53640926-AAD7-44D8-BBD7-CCE9431645EC}">
                      <a14:shadowObscured xmlns:a14="http://schemas.microsoft.com/office/drawing/2010/main"/>
                    </a:ext>
                  </a:extLst>
                </pic:spPr>
              </pic:pic>
            </a:graphicData>
          </a:graphic>
        </wp:inline>
      </w:drawing>
    </w:r>
  </w:p>
  <w:p w:rsidR="005E27DD" w:rsidRDefault="005E27D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9D"/>
    <w:rsid w:val="00031FF2"/>
    <w:rsid w:val="002B65FA"/>
    <w:rsid w:val="002D0A99"/>
    <w:rsid w:val="0054789D"/>
    <w:rsid w:val="005E27DD"/>
    <w:rsid w:val="009C3520"/>
    <w:rsid w:val="00D663DE"/>
    <w:rsid w:val="00E90C11"/>
    <w:rsid w:val="00FA3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27DD"/>
    <w:pPr>
      <w:tabs>
        <w:tab w:val="center" w:pos="4536"/>
        <w:tab w:val="right" w:pos="9072"/>
      </w:tabs>
      <w:spacing w:after="0" w:line="240" w:lineRule="auto"/>
    </w:pPr>
  </w:style>
  <w:style w:type="character" w:customStyle="1" w:styleId="En-tteCar">
    <w:name w:val="En-tête Car"/>
    <w:basedOn w:val="Policepardfaut"/>
    <w:link w:val="En-tte"/>
    <w:uiPriority w:val="99"/>
    <w:rsid w:val="005E27DD"/>
  </w:style>
  <w:style w:type="paragraph" w:styleId="Pieddepage">
    <w:name w:val="footer"/>
    <w:basedOn w:val="Normal"/>
    <w:link w:val="PieddepageCar"/>
    <w:uiPriority w:val="99"/>
    <w:unhideWhenUsed/>
    <w:rsid w:val="005E27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7DD"/>
  </w:style>
  <w:style w:type="paragraph" w:styleId="Textedebulles">
    <w:name w:val="Balloon Text"/>
    <w:basedOn w:val="Normal"/>
    <w:link w:val="TextedebullesCar"/>
    <w:uiPriority w:val="99"/>
    <w:semiHidden/>
    <w:unhideWhenUsed/>
    <w:rsid w:val="005E27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27DD"/>
    <w:pPr>
      <w:tabs>
        <w:tab w:val="center" w:pos="4536"/>
        <w:tab w:val="right" w:pos="9072"/>
      </w:tabs>
      <w:spacing w:after="0" w:line="240" w:lineRule="auto"/>
    </w:pPr>
  </w:style>
  <w:style w:type="character" w:customStyle="1" w:styleId="En-tteCar">
    <w:name w:val="En-tête Car"/>
    <w:basedOn w:val="Policepardfaut"/>
    <w:link w:val="En-tte"/>
    <w:uiPriority w:val="99"/>
    <w:rsid w:val="005E27DD"/>
  </w:style>
  <w:style w:type="paragraph" w:styleId="Pieddepage">
    <w:name w:val="footer"/>
    <w:basedOn w:val="Normal"/>
    <w:link w:val="PieddepageCar"/>
    <w:uiPriority w:val="99"/>
    <w:unhideWhenUsed/>
    <w:rsid w:val="005E27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7DD"/>
  </w:style>
  <w:style w:type="paragraph" w:styleId="Textedebulles">
    <w:name w:val="Balloon Text"/>
    <w:basedOn w:val="Normal"/>
    <w:link w:val="TextedebullesCar"/>
    <w:uiPriority w:val="99"/>
    <w:semiHidden/>
    <w:unhideWhenUsed/>
    <w:rsid w:val="005E27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Guylaine</dc:creator>
  <cp:lastModifiedBy>Guylaine</cp:lastModifiedBy>
  <cp:revision>4</cp:revision>
  <dcterms:created xsi:type="dcterms:W3CDTF">2015-02-03T20:46:00Z</dcterms:created>
  <dcterms:modified xsi:type="dcterms:W3CDTF">2015-03-05T16:22:00Z</dcterms:modified>
</cp:coreProperties>
</file>