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80" w:rsidRDefault="00EA6F80"/>
    <w:p w:rsidR="00EA6F80" w:rsidRDefault="00F43B5A">
      <w:pPr>
        <w:spacing w:after="308"/>
      </w:pPr>
      <w:bookmarkStart w:id="0" w:name="_gjdgxs" w:colFirst="0" w:colLast="0"/>
      <w:bookmarkEnd w:id="0"/>
      <w:proofErr w:type="spellStart"/>
      <w:r>
        <w:t>姓名</w:t>
      </w:r>
      <w:proofErr w:type="spellEnd"/>
      <w:r>
        <w:t xml:space="preserve"> ： </w:t>
      </w:r>
    </w:p>
    <w:p w:rsidR="00EA6F80" w:rsidRDefault="00F43B5A">
      <w:pPr>
        <w:pStyle w:val="Titre1"/>
        <w:jc w:val="center"/>
      </w:pPr>
      <w:r>
        <w:t xml:space="preserve">                               </w:t>
      </w:r>
      <w:proofErr w:type="spellStart"/>
      <w:r>
        <w:t>多选题</w:t>
      </w:r>
      <w:proofErr w:type="spellEnd"/>
    </w:p>
    <w:p w:rsidR="00EA6F80" w:rsidRDefault="00F43B5A">
      <w:pPr>
        <w:spacing w:after="20" w:line="259" w:lineRule="auto"/>
        <w:ind w:left="0" w:right="2045" w:firstLine="0"/>
        <w:jc w:val="center"/>
      </w:pPr>
      <w:r>
        <w:rPr>
          <w:sz w:val="24"/>
          <w:szCs w:val="24"/>
        </w:rPr>
        <w:t xml:space="preserve">                                               (</w:t>
      </w:r>
      <w:proofErr w:type="spellStart"/>
      <w:r>
        <w:rPr>
          <w:sz w:val="24"/>
          <w:szCs w:val="24"/>
        </w:rPr>
        <w:t>请圈出所有的正确答案</w:t>
      </w:r>
      <w:proofErr w:type="spellEnd"/>
      <w:r>
        <w:rPr>
          <w:sz w:val="24"/>
          <w:szCs w:val="24"/>
        </w:rPr>
        <w:t xml:space="preserve">) </w:t>
      </w:r>
    </w:p>
    <w:p w:rsidR="00EA6F80" w:rsidRDefault="00F43B5A">
      <w:pPr>
        <w:spacing w:after="158" w:line="259" w:lineRule="auto"/>
        <w:ind w:left="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问题1</w:t>
      </w:r>
      <w:r>
        <w:t xml:space="preserve">： </w:t>
      </w:r>
    </w:p>
    <w:p w:rsidR="00EA6F80" w:rsidRDefault="00F43B5A">
      <w:pPr>
        <w:spacing w:after="155"/>
      </w:pPr>
      <w:proofErr w:type="spellStart"/>
      <w:r>
        <w:t>结核病的传播途径是</w:t>
      </w:r>
      <w:proofErr w:type="spellEnd"/>
      <w:r>
        <w:t xml:space="preserve"> ： </w:t>
      </w:r>
    </w:p>
    <w:p w:rsidR="00EA6F80" w:rsidRDefault="00F43B5A">
      <w:pPr>
        <w:spacing w:after="194" w:line="259" w:lineRule="auto"/>
        <w:ind w:left="708" w:firstLine="0"/>
      </w:pPr>
      <w:r>
        <w:t xml:space="preserve"> </w:t>
      </w:r>
    </w:p>
    <w:tbl>
      <w:tblPr>
        <w:tblStyle w:val="a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身体接触</w:t>
      </w:r>
      <w:proofErr w:type="spellEnd"/>
      <w:r>
        <w:t>/</w:t>
      </w:r>
      <w:proofErr w:type="spellStart"/>
      <w:r>
        <w:t>触摸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唾液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血液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51"/>
      </w:pPr>
      <w:proofErr w:type="spellStart"/>
      <w:r>
        <w:t>空气</w:t>
      </w:r>
      <w:proofErr w:type="spellEnd"/>
    </w:p>
    <w:p w:rsidR="00EA6F80" w:rsidRDefault="00F43B5A">
      <w:pPr>
        <w:numPr>
          <w:ilvl w:val="0"/>
          <w:numId w:val="1"/>
        </w:numPr>
        <w:spacing w:after="151"/>
      </w:pPr>
      <w:proofErr w:type="spellStart"/>
      <w:r>
        <w:t>性交</w:t>
      </w:r>
      <w:proofErr w:type="spellEnd"/>
      <w:r>
        <w:t xml:space="preserve"> </w:t>
      </w:r>
    </w:p>
    <w:p w:rsidR="00EA6F80" w:rsidRDefault="00F43B5A">
      <w:pPr>
        <w:spacing w:after="153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60" w:line="259" w:lineRule="auto"/>
        <w:ind w:left="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问题2</w:t>
      </w:r>
      <w:r>
        <w:t xml:space="preserve">： </w:t>
      </w:r>
    </w:p>
    <w:p w:rsidR="00EA6F80" w:rsidRDefault="00F43B5A">
      <w:pPr>
        <w:spacing w:after="155"/>
      </w:pPr>
      <w:proofErr w:type="spellStart"/>
      <w:r>
        <w:t>结核病</w:t>
      </w:r>
      <w:proofErr w:type="spellEnd"/>
      <w:r>
        <w:t xml:space="preserve">： </w:t>
      </w:r>
    </w:p>
    <w:p w:rsidR="00EA6F80" w:rsidRDefault="00F43B5A">
      <w:pPr>
        <w:spacing w:after="33" w:line="259" w:lineRule="auto"/>
        <w:ind w:left="927" w:firstLine="0"/>
      </w:pPr>
      <w:r>
        <w:t xml:space="preserve">                                        </w:t>
      </w:r>
    </w:p>
    <w:tbl>
      <w:tblPr>
        <w:tblStyle w:val="a0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影响肺部</w:t>
      </w:r>
      <w:proofErr w:type="spellEnd"/>
      <w:r>
        <w:t xml:space="preserve"> 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可以到达所有的器官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50"/>
      </w:pPr>
      <w:proofErr w:type="spellStart"/>
      <w:r>
        <w:t>是传染性的</w:t>
      </w:r>
      <w:proofErr w:type="spellEnd"/>
    </w:p>
    <w:p w:rsidR="00EA6F80" w:rsidRDefault="00F43B5A">
      <w:pPr>
        <w:numPr>
          <w:ilvl w:val="0"/>
          <w:numId w:val="1"/>
        </w:numPr>
        <w:spacing w:after="150"/>
      </w:pPr>
      <w:proofErr w:type="spellStart"/>
      <w:r>
        <w:t>不是一种严重的疾病</w:t>
      </w:r>
      <w:proofErr w:type="spellEnd"/>
    </w:p>
    <w:p w:rsidR="00EA6F80" w:rsidRDefault="00F43B5A">
      <w:pPr>
        <w:spacing w:after="153"/>
        <w:ind w:left="-5" w:firstLine="708"/>
      </w:pPr>
      <w:proofErr w:type="spellStart"/>
      <w:r>
        <w:lastRenderedPageBreak/>
        <w:t>评论</w:t>
      </w:r>
      <w:proofErr w:type="spellEnd"/>
      <w:r>
        <w:t xml:space="preserve">： </w:t>
      </w:r>
    </w:p>
    <w:p w:rsidR="00EA6F80" w:rsidRDefault="00F43B5A">
      <w:pPr>
        <w:spacing w:after="160" w:line="259" w:lineRule="auto"/>
        <w:ind w:left="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问题3</w:t>
      </w:r>
      <w:r>
        <w:t xml:space="preserve">： </w:t>
      </w:r>
    </w:p>
    <w:p w:rsidR="00EA6F80" w:rsidRDefault="00F43B5A">
      <w:pPr>
        <w:spacing w:after="158"/>
      </w:pPr>
      <w:proofErr w:type="spellStart"/>
      <w:r>
        <w:t>我传染给了一个亲戚，他现在处在结核病感染潜伏期</w:t>
      </w:r>
      <w:proofErr w:type="spellEnd"/>
      <w:r>
        <w:t xml:space="preserve">： </w:t>
      </w:r>
    </w:p>
    <w:p w:rsidR="00EA6F80" w:rsidRDefault="00F43B5A">
      <w:pPr>
        <w:spacing w:after="30" w:line="259" w:lineRule="auto"/>
        <w:ind w:left="927" w:firstLine="0"/>
      </w:pPr>
      <w:r>
        <w:t xml:space="preserve"> </w:t>
      </w:r>
    </w:p>
    <w:tbl>
      <w:tblPr>
        <w:tblStyle w:val="a1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5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他可以感染他周围的人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他生病了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53"/>
      </w:pPr>
      <w:proofErr w:type="spellStart"/>
      <w:r>
        <w:t>他没有生病，不能传播疾病</w:t>
      </w:r>
      <w:proofErr w:type="spellEnd"/>
    </w:p>
    <w:p w:rsidR="00EA6F80" w:rsidRDefault="00F43B5A">
      <w:pPr>
        <w:numPr>
          <w:ilvl w:val="0"/>
          <w:numId w:val="1"/>
        </w:numPr>
        <w:spacing w:after="153"/>
      </w:pPr>
      <w:proofErr w:type="spellStart"/>
      <w:r>
        <w:t>他将得到治疗</w:t>
      </w:r>
      <w:proofErr w:type="spellEnd"/>
      <w:r>
        <w:t xml:space="preserve"> </w:t>
      </w:r>
    </w:p>
    <w:p w:rsidR="00EA6F80" w:rsidRDefault="00F43B5A">
      <w:pPr>
        <w:spacing w:after="153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60" w:line="259" w:lineRule="auto"/>
        <w:ind w:left="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问题4</w:t>
      </w:r>
      <w:r>
        <w:t xml:space="preserve">： </w:t>
      </w:r>
    </w:p>
    <w:p w:rsidR="00EA6F80" w:rsidRDefault="00F43B5A">
      <w:pPr>
        <w:spacing w:after="189"/>
      </w:pPr>
      <w:proofErr w:type="spellStart"/>
      <w:r>
        <w:t>我是有传染性的</w:t>
      </w:r>
      <w:proofErr w:type="spellEnd"/>
      <w:r>
        <w:t xml:space="preserve">：                 </w:t>
      </w:r>
    </w:p>
    <w:tbl>
      <w:tblPr>
        <w:tblStyle w:val="a2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r>
        <w:t xml:space="preserve">治疗开始后的1个月内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在整个治疗期间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从不会</w:t>
      </w:r>
      <w:proofErr w:type="spellEnd"/>
    </w:p>
    <w:p w:rsidR="00EA6F80" w:rsidRDefault="00F43B5A">
      <w:pPr>
        <w:numPr>
          <w:ilvl w:val="0"/>
          <w:numId w:val="1"/>
        </w:numPr>
        <w:spacing w:after="153"/>
      </w:pPr>
      <w:proofErr w:type="spellStart"/>
      <w:r>
        <w:t>直到痰中没有微生物为止</w:t>
      </w:r>
      <w:proofErr w:type="spellEnd"/>
      <w:r>
        <w:t xml:space="preserve"> </w:t>
      </w:r>
    </w:p>
    <w:p w:rsidR="00EA6F80" w:rsidRDefault="00F43B5A">
      <w:pPr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8" w:line="259" w:lineRule="auto"/>
        <w:ind w:left="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问题5</w:t>
      </w:r>
      <w:r>
        <w:t xml:space="preserve">： </w:t>
      </w:r>
    </w:p>
    <w:p w:rsidR="00EA6F80" w:rsidRDefault="00F43B5A">
      <w:pPr>
        <w:spacing w:after="156"/>
      </w:pPr>
      <w:proofErr w:type="spellStart"/>
      <w:r>
        <w:t>如果我过早地停止治疗会怎样</w:t>
      </w:r>
      <w:proofErr w:type="spellEnd"/>
      <w:r>
        <w:t xml:space="preserve">？ </w:t>
      </w:r>
    </w:p>
    <w:p w:rsidR="00EA6F80" w:rsidRDefault="00F43B5A">
      <w:pPr>
        <w:spacing w:after="33" w:line="259" w:lineRule="auto"/>
        <w:ind w:left="360" w:firstLine="0"/>
      </w:pPr>
      <w:r>
        <w:t xml:space="preserve"> </w:t>
      </w:r>
    </w:p>
    <w:tbl>
      <w:tblPr>
        <w:tblStyle w:val="a3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5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无论如何我都会被治好的</w:t>
      </w:r>
      <w:proofErr w:type="spellEnd"/>
      <w:r>
        <w:t xml:space="preserve">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我可以对抗生素产生抗药性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50"/>
      </w:pPr>
      <w:proofErr w:type="spellStart"/>
      <w:r>
        <w:t>我的疾病有可能复发或出现并发症</w:t>
      </w:r>
      <w:proofErr w:type="spellEnd"/>
    </w:p>
    <w:p w:rsidR="00EA6F80" w:rsidRDefault="00F43B5A">
      <w:pPr>
        <w:numPr>
          <w:ilvl w:val="0"/>
          <w:numId w:val="1"/>
        </w:numPr>
        <w:spacing w:after="150"/>
      </w:pPr>
      <w:proofErr w:type="spellStart"/>
      <w:r>
        <w:t>我可能再次具有传染性</w:t>
      </w:r>
      <w:proofErr w:type="spellEnd"/>
      <w:r>
        <w:t xml:space="preserve"> </w:t>
      </w:r>
    </w:p>
    <w:p w:rsidR="00EA6F80" w:rsidRDefault="00F43B5A">
      <w:pPr>
        <w:spacing w:after="155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8" w:line="259" w:lineRule="auto"/>
        <w:ind w:left="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问题6</w:t>
      </w:r>
      <w:r>
        <w:t xml:space="preserve">： </w:t>
      </w:r>
    </w:p>
    <w:p w:rsidR="00EA6F80" w:rsidRDefault="00F43B5A">
      <w:pPr>
        <w:spacing w:after="158"/>
      </w:pPr>
      <w:proofErr w:type="spellStart"/>
      <w:r>
        <w:t>抗结核治疗</w:t>
      </w:r>
      <w:proofErr w:type="spellEnd"/>
      <w:r>
        <w:t xml:space="preserve"> ： </w:t>
      </w:r>
    </w:p>
    <w:p w:rsidR="00EA6F80" w:rsidRDefault="00F43B5A">
      <w:pPr>
        <w:spacing w:after="33" w:line="259" w:lineRule="auto"/>
        <w:ind w:left="360" w:firstLine="0"/>
      </w:pPr>
      <w:r>
        <w:t xml:space="preserve"> </w:t>
      </w:r>
    </w:p>
    <w:tbl>
      <w:tblPr>
        <w:tblStyle w:val="a4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5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8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可在一天中的任何时间服用</w:t>
      </w:r>
      <w:proofErr w:type="spellEnd"/>
      <w:r>
        <w:t xml:space="preserve">  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需要定期进行血液监测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没有副作用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r>
        <w:t xml:space="preserve">将持续至少6个月 </w:t>
      </w:r>
    </w:p>
    <w:p w:rsidR="00EA6F80" w:rsidRDefault="00F43B5A">
      <w:pPr>
        <w:numPr>
          <w:ilvl w:val="0"/>
          <w:numId w:val="1"/>
        </w:numPr>
        <w:spacing w:after="0"/>
      </w:pPr>
      <w:proofErr w:type="spellStart"/>
      <w:r>
        <w:t>可能改变其他药物的作用（艾滋病毒</w:t>
      </w:r>
      <w:proofErr w:type="spellEnd"/>
      <w:proofErr w:type="gramStart"/>
      <w:r>
        <w:t xml:space="preserve">、  </w:t>
      </w:r>
      <w:proofErr w:type="spellStart"/>
      <w:r>
        <w:t>肝炎</w:t>
      </w:r>
      <w:proofErr w:type="gramEnd"/>
      <w:r>
        <w:t>、癫痫、甲状腺</w:t>
      </w:r>
      <w:proofErr w:type="spellEnd"/>
      <w:r>
        <w:t xml:space="preserve">、 </w:t>
      </w:r>
      <w:proofErr w:type="spellStart"/>
      <w:r>
        <w:t>免疫抑制剂</w:t>
      </w:r>
      <w:proofErr w:type="spellEnd"/>
      <w:r>
        <w:t xml:space="preserve">） </w:t>
      </w:r>
    </w:p>
    <w:p w:rsidR="00EA6F80" w:rsidRDefault="00F43B5A">
      <w:pPr>
        <w:spacing w:after="0" w:line="259" w:lineRule="auto"/>
        <w:ind w:left="360" w:firstLine="0"/>
      </w:pPr>
      <w:r>
        <w:t xml:space="preserve"> </w:t>
      </w:r>
    </w:p>
    <w:p w:rsidR="00EA6F80" w:rsidRDefault="00F43B5A">
      <w:pPr>
        <w:spacing w:after="0"/>
        <w:ind w:left="370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8" w:line="259" w:lineRule="auto"/>
        <w:ind w:left="360" w:firstLine="0"/>
      </w:pPr>
      <w:r>
        <w:t xml:space="preserve"> </w:t>
      </w:r>
    </w:p>
    <w:p w:rsidR="00EA6F80" w:rsidRDefault="00F43B5A">
      <w:pPr>
        <w:spacing w:after="194" w:line="259" w:lineRule="auto"/>
        <w:ind w:left="703" w:firstLine="708"/>
      </w:pPr>
      <w:r>
        <w:rPr>
          <w:u w:val="single"/>
        </w:rPr>
        <w:t>问题7</w:t>
      </w:r>
      <w:r>
        <w:t xml:space="preserve">： </w:t>
      </w:r>
    </w:p>
    <w:p w:rsidR="00EA6F80" w:rsidRDefault="00F43B5A">
      <w:pPr>
        <w:numPr>
          <w:ilvl w:val="1"/>
          <w:numId w:val="1"/>
        </w:numPr>
        <w:spacing w:after="189"/>
        <w:ind w:firstLine="708"/>
      </w:pPr>
      <w:proofErr w:type="spellStart"/>
      <w:r>
        <w:t>治疗期间饮酒</w:t>
      </w:r>
      <w:proofErr w:type="spellEnd"/>
      <w:r>
        <w:t xml:space="preserve">： </w:t>
      </w:r>
    </w:p>
    <w:tbl>
      <w:tblPr>
        <w:tblStyle w:val="a5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5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我可以偶尔喝上一杯</w:t>
      </w:r>
      <w:proofErr w:type="spellEnd"/>
      <w:r>
        <w:t xml:space="preserve">       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我不改变我的饮酒习惯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51"/>
      </w:pPr>
      <w:proofErr w:type="spellStart"/>
      <w:r>
        <w:t>会影响肝脏健康</w:t>
      </w:r>
      <w:proofErr w:type="spellEnd"/>
    </w:p>
    <w:p w:rsidR="00EA6F80" w:rsidRDefault="00F43B5A">
      <w:pPr>
        <w:numPr>
          <w:ilvl w:val="0"/>
          <w:numId w:val="1"/>
        </w:numPr>
        <w:spacing w:after="151"/>
      </w:pPr>
      <w:proofErr w:type="spellStart"/>
      <w:r>
        <w:t>我不应该喝酒</w:t>
      </w:r>
      <w:proofErr w:type="spellEnd"/>
      <w:r>
        <w:t xml:space="preserve"> </w:t>
      </w:r>
    </w:p>
    <w:p w:rsidR="00EA6F80" w:rsidRDefault="00F43B5A">
      <w:pPr>
        <w:spacing w:after="153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63" w:line="259" w:lineRule="auto"/>
        <w:ind w:left="0" w:firstLine="0"/>
      </w:pPr>
      <w:r>
        <w:t xml:space="preserve"> </w:t>
      </w:r>
    </w:p>
    <w:p w:rsidR="00EA6F80" w:rsidRDefault="00F43B5A">
      <w:pPr>
        <w:spacing w:after="28" w:line="259" w:lineRule="auto"/>
        <w:ind w:left="720" w:firstLine="0"/>
      </w:pPr>
      <w:r>
        <w:t xml:space="preserve"> </w:t>
      </w:r>
    </w:p>
    <w:p w:rsidR="00EA6F80" w:rsidRDefault="00F43B5A">
      <w:pPr>
        <w:numPr>
          <w:ilvl w:val="1"/>
          <w:numId w:val="1"/>
        </w:numPr>
        <w:spacing w:after="192"/>
        <w:ind w:firstLine="708"/>
      </w:pPr>
      <w:proofErr w:type="spellStart"/>
      <w:r>
        <w:t>治疗期间吸烟</w:t>
      </w:r>
      <w:proofErr w:type="spellEnd"/>
      <w:r>
        <w:t xml:space="preserve"> ： </w:t>
      </w:r>
    </w:p>
    <w:tbl>
      <w:tblPr>
        <w:tblStyle w:val="a6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对疾病没有影响</w:t>
      </w:r>
      <w:proofErr w:type="spellEnd"/>
      <w:r>
        <w:t xml:space="preserve">                   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可能会延长治疗的时间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48"/>
      </w:pPr>
      <w:proofErr w:type="spellStart"/>
      <w:r>
        <w:t>可能导致复发</w:t>
      </w:r>
      <w:proofErr w:type="spellEnd"/>
      <w:r>
        <w:t xml:space="preserve"> </w:t>
      </w:r>
      <w:r>
        <w:rPr>
          <w:rFonts w:ascii="Arial" w:eastAsia="Arial" w:hAnsi="Arial" w:cs="Arial"/>
        </w:rPr>
        <w:tab/>
      </w:r>
    </w:p>
    <w:p w:rsidR="00EA6F80" w:rsidRDefault="00F43B5A">
      <w:pPr>
        <w:numPr>
          <w:ilvl w:val="0"/>
          <w:numId w:val="1"/>
        </w:numPr>
        <w:spacing w:after="148"/>
      </w:pPr>
      <w:proofErr w:type="spellStart"/>
      <w:r>
        <w:t>应该戒掉</w:t>
      </w:r>
      <w:proofErr w:type="spellEnd"/>
      <w:r>
        <w:t xml:space="preserve"> </w:t>
      </w:r>
    </w:p>
    <w:p w:rsidR="00EA6F80" w:rsidRDefault="00F43B5A">
      <w:pPr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问题8</w:t>
      </w:r>
      <w:r>
        <w:t xml:space="preserve">： </w:t>
      </w:r>
    </w:p>
    <w:p w:rsidR="00EA6F80" w:rsidRDefault="00F43B5A">
      <w:pPr>
        <w:spacing w:after="191"/>
      </w:pPr>
      <w:proofErr w:type="spellStart"/>
      <w:r>
        <w:t>卡介苗接种</w:t>
      </w:r>
      <w:proofErr w:type="spellEnd"/>
      <w:r>
        <w:t xml:space="preserve">： </w:t>
      </w:r>
    </w:p>
    <w:tbl>
      <w:tblPr>
        <w:tblStyle w:val="a7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是强制性的</w:t>
      </w:r>
      <w:proofErr w:type="spellEnd"/>
      <w:r>
        <w:t xml:space="preserve">               </w:t>
      </w:r>
    </w:p>
    <w:p w:rsidR="00EA6F80" w:rsidRDefault="00F43B5A">
      <w:pPr>
        <w:numPr>
          <w:ilvl w:val="0"/>
          <w:numId w:val="1"/>
        </w:numPr>
      </w:pPr>
      <w:r>
        <w:t xml:space="preserve">是100%有效的 </w:t>
      </w:r>
    </w:p>
    <w:p w:rsidR="00EA6F80" w:rsidRDefault="00F43B5A">
      <w:pPr>
        <w:numPr>
          <w:ilvl w:val="0"/>
          <w:numId w:val="1"/>
        </w:numPr>
        <w:spacing w:after="150"/>
      </w:pPr>
      <w:proofErr w:type="spellStart"/>
      <w:r>
        <w:t>可以保护我周围的人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50"/>
      </w:pPr>
      <w:proofErr w:type="spellStart"/>
      <w:r>
        <w:rPr>
          <w:rFonts w:ascii="Arial Unicode MS" w:eastAsia="Arial Unicode MS" w:hAnsi="Arial Unicode MS" w:cs="Arial Unicode MS"/>
        </w:rPr>
        <w:t>可以</w:t>
      </w:r>
      <w:r>
        <w:t>防止我得病</w:t>
      </w:r>
      <w:proofErr w:type="spellEnd"/>
      <w:r>
        <w:t xml:space="preserve"> </w:t>
      </w:r>
    </w:p>
    <w:p w:rsidR="00EA6F80" w:rsidRDefault="00F43B5A">
      <w:pPr>
        <w:spacing w:after="153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8" w:line="259" w:lineRule="auto"/>
        <w:ind w:left="0" w:firstLine="0"/>
      </w:pPr>
      <w:r>
        <w:t xml:space="preserve"> </w:t>
      </w:r>
    </w:p>
    <w:p w:rsidR="00EA6F80" w:rsidRDefault="00F43B5A">
      <w:pPr>
        <w:spacing w:after="196" w:line="259" w:lineRule="auto"/>
        <w:ind w:left="703" w:firstLine="708"/>
      </w:pPr>
      <w:r>
        <w:rPr>
          <w:u w:val="single"/>
        </w:rPr>
        <w:t>问题9</w:t>
      </w:r>
      <w:r>
        <w:t xml:space="preserve">： </w:t>
      </w:r>
    </w:p>
    <w:p w:rsidR="00EA6F80" w:rsidRDefault="00F43B5A">
      <w:r>
        <w:lastRenderedPageBreak/>
        <w:t xml:space="preserve">a) </w:t>
      </w:r>
      <w:proofErr w:type="spellStart"/>
      <w:r>
        <w:t>对我来说，寻求帮助是</w:t>
      </w:r>
      <w:proofErr w:type="spellEnd"/>
      <w:r>
        <w:t xml:space="preserve"> ：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容易的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困难的</w:t>
      </w:r>
      <w:proofErr w:type="spellEnd"/>
      <w:r>
        <w:t xml:space="preserve">  </w:t>
      </w:r>
    </w:p>
    <w:p w:rsidR="00EA6F80" w:rsidRDefault="00F43B5A">
      <w:pPr>
        <w:numPr>
          <w:ilvl w:val="0"/>
          <w:numId w:val="1"/>
        </w:numPr>
        <w:spacing w:after="154"/>
      </w:pPr>
      <w:proofErr w:type="spellStart"/>
      <w:r>
        <w:t>不可能的</w:t>
      </w:r>
      <w:proofErr w:type="spellEnd"/>
      <w:r>
        <w:t xml:space="preserve"> </w:t>
      </w:r>
    </w:p>
    <w:p w:rsidR="00EA6F80" w:rsidRDefault="00F43B5A">
      <w:pPr>
        <w:spacing w:after="158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33" w:line="259" w:lineRule="auto"/>
        <w:ind w:left="720" w:firstLine="0"/>
      </w:pPr>
      <w:r>
        <w:t xml:space="preserve"> </w:t>
      </w:r>
    </w:p>
    <w:p w:rsidR="00EA6F80" w:rsidRDefault="00F43B5A">
      <w:r>
        <w:t xml:space="preserve">b) </w:t>
      </w:r>
      <w:proofErr w:type="spellStart"/>
      <w:r>
        <w:t>对我来说，表达我的感觉</w:t>
      </w:r>
      <w:proofErr w:type="spellEnd"/>
      <w:r>
        <w:t>/</w:t>
      </w:r>
      <w:proofErr w:type="spellStart"/>
      <w:r>
        <w:t>感受是</w:t>
      </w:r>
      <w:proofErr w:type="spellEnd"/>
      <w:r>
        <w:t xml:space="preserve">： 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容易的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困难的</w:t>
      </w:r>
      <w:proofErr w:type="spellEnd"/>
      <w:r>
        <w:t xml:space="preserve">  </w:t>
      </w:r>
    </w:p>
    <w:p w:rsidR="00EA6F80" w:rsidRDefault="00F43B5A">
      <w:pPr>
        <w:numPr>
          <w:ilvl w:val="0"/>
          <w:numId w:val="1"/>
        </w:numPr>
        <w:spacing w:after="153"/>
      </w:pPr>
      <w:proofErr w:type="spellStart"/>
      <w:r>
        <w:t>不可能的</w:t>
      </w:r>
      <w:proofErr w:type="spellEnd"/>
      <w:r>
        <w:t xml:space="preserve"> </w:t>
      </w:r>
    </w:p>
    <w:p w:rsidR="00EA6F80" w:rsidRDefault="00F43B5A">
      <w:pPr>
        <w:spacing w:after="158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33" w:line="259" w:lineRule="auto"/>
        <w:ind w:left="720" w:firstLine="0"/>
      </w:pPr>
      <w:r>
        <w:t xml:space="preserve"> </w:t>
      </w:r>
    </w:p>
    <w:p w:rsidR="00EA6F80" w:rsidRDefault="00F43B5A">
      <w:pPr>
        <w:numPr>
          <w:ilvl w:val="1"/>
          <w:numId w:val="1"/>
        </w:numPr>
        <w:ind w:firstLine="708"/>
      </w:pPr>
      <w:proofErr w:type="spellStart"/>
      <w:r>
        <w:t>我知道在遇到困难时可以向谁求助（健康、社会或其他专业人士</w:t>
      </w:r>
      <w:proofErr w:type="spellEnd"/>
      <w:r>
        <w:t xml:space="preserve">）： </w:t>
      </w:r>
    </w:p>
    <w:p w:rsidR="00EA6F80" w:rsidRDefault="00F43B5A">
      <w:pPr>
        <w:ind w:left="0" w:firstLine="0"/>
      </w:pPr>
      <w:r>
        <w:t>-</w:t>
      </w:r>
      <w:proofErr w:type="spellStart"/>
      <w:r>
        <w:t>是的</w:t>
      </w:r>
      <w:proofErr w:type="spellEnd"/>
      <w:r>
        <w:t xml:space="preserve">  </w:t>
      </w:r>
    </w:p>
    <w:p w:rsidR="00EA6F80" w:rsidRDefault="00F43B5A">
      <w:pPr>
        <w:numPr>
          <w:ilvl w:val="0"/>
          <w:numId w:val="1"/>
        </w:numPr>
        <w:spacing w:after="155"/>
      </w:pPr>
      <w:proofErr w:type="spellStart"/>
      <w:r>
        <w:t>不是</w:t>
      </w:r>
      <w:proofErr w:type="spellEnd"/>
    </w:p>
    <w:p w:rsidR="00EA6F80" w:rsidRDefault="00F43B5A">
      <w:pPr>
        <w:spacing w:after="155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8" w:line="259" w:lineRule="auto"/>
        <w:ind w:left="360" w:firstLine="0"/>
      </w:pPr>
      <w:r>
        <w:t xml:space="preserve"> </w:t>
      </w:r>
    </w:p>
    <w:p w:rsidR="00EA6F80" w:rsidRDefault="00F43B5A">
      <w:pPr>
        <w:spacing w:after="159" w:line="259" w:lineRule="auto"/>
        <w:ind w:left="703" w:firstLine="708"/>
      </w:pPr>
      <w:r>
        <w:rPr>
          <w:u w:val="single"/>
        </w:rPr>
        <w:t>问题10</w:t>
      </w:r>
      <w:r>
        <w:t xml:space="preserve">： </w:t>
      </w:r>
    </w:p>
    <w:p w:rsidR="00EA6F80" w:rsidRDefault="00F43B5A">
      <w:pPr>
        <w:spacing w:after="189"/>
      </w:pPr>
      <w:proofErr w:type="spellStart"/>
      <w:r>
        <w:t>我可以没有忌讳地谈论我的疾病</w:t>
      </w:r>
      <w:proofErr w:type="spellEnd"/>
      <w:r>
        <w:t xml:space="preserve">：  </w:t>
      </w:r>
    </w:p>
    <w:p w:rsidR="00EA6F80" w:rsidRDefault="00F43B5A">
      <w:pPr>
        <w:numPr>
          <w:ilvl w:val="0"/>
          <w:numId w:val="1"/>
        </w:numPr>
        <w:spacing w:after="148"/>
      </w:pPr>
      <w:proofErr w:type="spellStart"/>
      <w:r>
        <w:t>与我的家人，我的亲戚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48"/>
      </w:pPr>
      <w:r>
        <w:rPr>
          <w:rFonts w:ascii="Arial" w:eastAsia="Arial" w:hAnsi="Arial" w:cs="Arial"/>
        </w:rPr>
        <w:t xml:space="preserve"> </w:t>
      </w:r>
      <w:proofErr w:type="spellStart"/>
      <w:r>
        <w:t>与我的同事</w:t>
      </w:r>
      <w:proofErr w:type="spellEnd"/>
    </w:p>
    <w:p w:rsidR="00EA6F80" w:rsidRDefault="00F43B5A">
      <w:pPr>
        <w:numPr>
          <w:ilvl w:val="0"/>
          <w:numId w:val="1"/>
        </w:numPr>
        <w:spacing w:after="148"/>
      </w:pPr>
      <w:proofErr w:type="spellStart"/>
      <w:r>
        <w:rPr>
          <w:rFonts w:ascii="Arial Unicode MS" w:eastAsia="Arial Unicode MS" w:hAnsi="Arial Unicode MS" w:cs="Arial Unicode MS"/>
        </w:rPr>
        <w:t>不会，为什么要说</w:t>
      </w:r>
      <w:proofErr w:type="spellEnd"/>
      <w:r>
        <w:rPr>
          <w:rFonts w:ascii="Arial Unicode MS" w:eastAsia="Arial Unicode MS" w:hAnsi="Arial Unicode MS" w:cs="Arial Unicode MS"/>
        </w:rPr>
        <w:t>？</w:t>
      </w:r>
      <w:r>
        <w:t xml:space="preserve">  </w:t>
      </w:r>
    </w:p>
    <w:p w:rsidR="00EA6F80" w:rsidRDefault="00F43B5A">
      <w:pPr>
        <w:spacing w:after="155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EA6F80" w:rsidRDefault="00F43B5A">
      <w:pPr>
        <w:spacing w:after="158" w:line="259" w:lineRule="auto"/>
        <w:ind w:left="0" w:firstLine="0"/>
      </w:pPr>
      <w:r>
        <w:t xml:space="preserve"> </w:t>
      </w:r>
    </w:p>
    <w:p w:rsidR="00EA6F80" w:rsidRDefault="00F43B5A">
      <w:pPr>
        <w:spacing w:after="194" w:line="259" w:lineRule="auto"/>
        <w:ind w:left="10" w:firstLine="708"/>
      </w:pPr>
      <w:r>
        <w:rPr>
          <w:u w:val="single"/>
        </w:rPr>
        <w:t xml:space="preserve">          问题11</w:t>
      </w:r>
      <w:r>
        <w:t xml:space="preserve">： </w:t>
      </w:r>
    </w:p>
    <w:tbl>
      <w:tblPr>
        <w:tblStyle w:val="a8"/>
        <w:tblW w:w="54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15"/>
        <w:gridCol w:w="535"/>
        <w:gridCol w:w="816"/>
        <w:gridCol w:w="593"/>
        <w:gridCol w:w="814"/>
        <w:gridCol w:w="1882"/>
      </w:tblGrid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  <w:tr w:rsidR="00EA6F80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正确</w:t>
            </w:r>
            <w:proofErr w:type="spellEnd"/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8" w:firstLine="0"/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  <w:jc w:val="both"/>
            </w:pPr>
            <w:proofErr w:type="spellStart"/>
            <w:r>
              <w:t>错误</w:t>
            </w:r>
            <w:proofErr w:type="spellEnd"/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6F80" w:rsidRDefault="00EA6F80">
            <w:pPr>
              <w:spacing w:line="259" w:lineRule="auto"/>
              <w:ind w:left="106" w:firstLine="0"/>
            </w:pP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F80" w:rsidRDefault="00F43B5A">
            <w:pPr>
              <w:spacing w:line="259" w:lineRule="auto"/>
              <w:ind w:left="0" w:firstLine="0"/>
            </w:pPr>
            <w:proofErr w:type="spellStart"/>
            <w:r>
              <w:t>不知道</w:t>
            </w:r>
            <w:proofErr w:type="spellEnd"/>
            <w:r>
              <w:t xml:space="preserve"> </w:t>
            </w:r>
          </w:p>
        </w:tc>
      </w:tr>
    </w:tbl>
    <w:p w:rsidR="00EA6F80" w:rsidRDefault="00F43B5A">
      <w:pPr>
        <w:numPr>
          <w:ilvl w:val="0"/>
          <w:numId w:val="1"/>
        </w:numPr>
      </w:pPr>
      <w:proofErr w:type="spellStart"/>
      <w:r>
        <w:t>我需要拥有特殊的饮食习惯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</w:pPr>
      <w:proofErr w:type="spellStart"/>
      <w:r>
        <w:t>我可以在晚上吃饭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47"/>
      </w:pPr>
      <w:proofErr w:type="spellStart"/>
      <w:r>
        <w:lastRenderedPageBreak/>
        <w:t>重要的是要吃饱</w:t>
      </w:r>
      <w:proofErr w:type="spellEnd"/>
      <w:r>
        <w:t xml:space="preserve"> </w:t>
      </w:r>
    </w:p>
    <w:p w:rsidR="00EA6F80" w:rsidRDefault="00F43B5A">
      <w:pPr>
        <w:numPr>
          <w:ilvl w:val="0"/>
          <w:numId w:val="1"/>
        </w:numPr>
        <w:spacing w:after="147"/>
      </w:pPr>
      <w:proofErr w:type="spellStart"/>
      <w:r>
        <w:t>我不会改变我的饮食习惯</w:t>
      </w:r>
      <w:proofErr w:type="spellEnd"/>
      <w:r>
        <w:t xml:space="preserve"> </w:t>
      </w:r>
    </w:p>
    <w:p w:rsidR="00EA6F80" w:rsidRDefault="00F43B5A">
      <w:pPr>
        <w:spacing w:after="153"/>
        <w:ind w:left="-5" w:firstLine="708"/>
      </w:pPr>
      <w:proofErr w:type="spellStart"/>
      <w:r>
        <w:t>评论</w:t>
      </w:r>
      <w:proofErr w:type="spellEnd"/>
      <w:r>
        <w:t xml:space="preserve">： </w:t>
      </w: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</w:p>
    <w:p w:rsidR="00F43B5A" w:rsidRDefault="00F43B5A">
      <w:pPr>
        <w:spacing w:after="153"/>
        <w:ind w:left="-5" w:firstLine="708"/>
      </w:pPr>
      <w:bookmarkStart w:id="1" w:name="_GoBack"/>
      <w:bookmarkEnd w:id="1"/>
    </w:p>
    <w:sectPr w:rsidR="00F43B5A">
      <w:pgSz w:w="11906" w:h="16838"/>
      <w:pgMar w:top="761" w:right="2118" w:bottom="73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5B3"/>
    <w:multiLevelType w:val="hybridMultilevel"/>
    <w:tmpl w:val="E9C84600"/>
    <w:lvl w:ilvl="0" w:tplc="C764D106">
      <w:start w:val="1"/>
      <w:numFmt w:val="bullet"/>
      <w:lvlText w:val="-"/>
      <w:lvlJc w:val="left"/>
      <w:pPr>
        <w:ind w:left="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5907D70">
      <w:start w:val="1"/>
      <w:numFmt w:val="lowerLetter"/>
      <w:lvlRestart w:val="0"/>
      <w:lvlText w:val="%2)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016B07E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5216E0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6C4A70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901EC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DE666E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E8496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E835C0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151150D"/>
    <w:multiLevelType w:val="multilevel"/>
    <w:tmpl w:val="842CEC32"/>
    <w:lvl w:ilvl="0">
      <w:start w:val="1"/>
      <w:numFmt w:val="bullet"/>
      <w:lvlText w:val="-"/>
      <w:lvlJc w:val="left"/>
      <w:pPr>
        <w:ind w:left="410" w:hanging="4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08" w:hanging="7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hanging="17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hanging="25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hanging="322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hanging="394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hanging="466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hanging="538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hanging="610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80"/>
    <w:rsid w:val="00171680"/>
    <w:rsid w:val="00EA6F80"/>
    <w:rsid w:val="00F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AD87"/>
  <w15:docId w15:val="{96FCA4F4-0963-41A9-90B4-A2432003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4" w:line="265" w:lineRule="auto"/>
        <w:ind w:left="718" w:hanging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960" w:firstLine="0"/>
      <w:jc w:val="right"/>
      <w:outlineLvl w:val="0"/>
    </w:pPr>
    <w:rPr>
      <w:color w:val="000000"/>
      <w:sz w:val="36"/>
      <w:szCs w:val="36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24" w:type="dxa"/>
        <w:right w:w="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32" w:type="dxa"/>
        <w:right w:w="8" w:type="dxa"/>
      </w:tblCellMar>
    </w:tblPr>
  </w:style>
  <w:style w:type="table" w:customStyle="1" w:styleId="TableGrid">
    <w:name w:val="TableGrid"/>
    <w:rsid w:val="00F43B5A"/>
    <w:pPr>
      <w:spacing w:after="0" w:line="240" w:lineRule="auto"/>
      <w:ind w:left="0" w:firstLine="0"/>
    </w:pPr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1590</Characters>
  <Application>Microsoft Office Word</Application>
  <DocSecurity>0</DocSecurity>
  <Lines>13</Lines>
  <Paragraphs>3</Paragraphs>
  <ScaleCrop>false</ScaleCrop>
  <Company>CHU Montpellier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SAGNAT ADELINE</cp:lastModifiedBy>
  <cp:revision>3</cp:revision>
  <dcterms:created xsi:type="dcterms:W3CDTF">2023-11-13T17:51:00Z</dcterms:created>
  <dcterms:modified xsi:type="dcterms:W3CDTF">2023-11-14T14:18:00Z</dcterms:modified>
</cp:coreProperties>
</file>